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DC5B98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22.03.2021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DC5B98" w:rsidP="00DC5B98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 «Жилищник района Проспект Вернадского</w:t>
            </w:r>
            <w:r w:rsidR="002311B8"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DC5B9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DC5B98" w:rsidRPr="00DC5B98" w:rsidRDefault="00DC5B98" w:rsidP="00DC5B9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Проверка исполнения государственного контракта от 14.09.2020 № 308-20, заключенного между ГБУ «Жилищник района Проспект Вернадского» </w:t>
            </w:r>
            <w:proofErr w:type="gramStart"/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«ТД «</w:t>
            </w:r>
            <w:proofErr w:type="spellStart"/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Межпромтехнология</w:t>
            </w:r>
            <w:proofErr w:type="spellEnd"/>
            <w:r w:rsidRPr="00DC5B9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  <w:p w:rsidR="004E2D7B" w:rsidRPr="00901CAF" w:rsidRDefault="004E2D7B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DC5B98" w:rsidRPr="005B746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от 18.03.2021 № 111</w:t>
            </w:r>
            <w:r w:rsidR="00DC5B98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-РП 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6A3512" w:rsidRPr="006A3512" w:rsidRDefault="006A3512" w:rsidP="006A3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осуществлении закупок, в том числе: 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- обоснование закупки: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правильность определения и обоснования НМЦК, соблюдения сроков размещения в единой информационной системе в сфере закупок сведений, предусмотренных законодательством в сфере закупок; обоснованность и законность выбора конкурентного способа определения поставщика (подрядчика, исполнителя);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- исполнение государственного контракта: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контракта;</w:t>
            </w:r>
          </w:p>
          <w:p w:rsidR="006A3512" w:rsidRPr="006A3512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соответствие поставленного товара, выполненной работы, оказанной услуги условиям контракта;</w:t>
            </w:r>
          </w:p>
          <w:p w:rsidR="006A3512" w:rsidRPr="007C1F64" w:rsidRDefault="006A3512" w:rsidP="006A351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512">
              <w:rPr>
                <w:rFonts w:ascii="Times New Roman" w:hAnsi="Times New Roman" w:cs="Times New Roman"/>
                <w:sz w:val="24"/>
                <w:szCs w:val="24"/>
              </w:rPr>
              <w:t>соответствия использования поставленного товара, выполненной работы, оказанной услуги целям осуществления закупки.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DC5B98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6A3512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2</w:t>
            </w:r>
            <w:r w:rsidR="00DC5B98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DC5B9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22.03.2021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DC5B98" w:rsidRDefault="00DC5B98" w:rsidP="00DC5B9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>По итогам проверки исполнения государственн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ого</w:t>
            </w:r>
            <w:r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контракт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 </w:t>
            </w:r>
            <w:r w:rsidRPr="008F20E8">
              <w:rPr>
                <w:rFonts w:ascii="Times New Roman" w:hAnsi="Times New Roman" w:cs="Times New Roman"/>
                <w:iCs/>
                <w:sz w:val="26"/>
                <w:szCs w:val="26"/>
              </w:rPr>
              <w:t>от 14.09.2020 № 308-20,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заключенного</w:t>
            </w:r>
            <w:r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между ГБУ «Жилищник района Проспект Вернадского» </w:t>
            </w:r>
            <w:proofErr w:type="gramStart"/>
            <w:r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>и ООО</w:t>
            </w:r>
            <w:proofErr w:type="gramEnd"/>
            <w:r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ТД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Межпромтехнология</w:t>
            </w:r>
            <w:proofErr w:type="spellEnd"/>
            <w:r w:rsidRPr="00D51D38">
              <w:rPr>
                <w:rFonts w:ascii="Times New Roman" w:hAnsi="Times New Roman" w:cs="Times New Roman"/>
                <w:iCs/>
                <w:sz w:val="26"/>
                <w:szCs w:val="26"/>
              </w:rPr>
              <w:t>»</w:t>
            </w:r>
            <w:r w:rsidRPr="00D51D3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, установлено, что обязательства по контрактам со стороны исполнителя – ООО «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ТД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Межпромтехнология</w:t>
            </w:r>
            <w:proofErr w:type="spellEnd"/>
            <w:r w:rsidRPr="00D51D3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» исполнены в полном объеме. </w:t>
            </w:r>
          </w:p>
          <w:p w:rsidR="00DC5B98" w:rsidRPr="00DC5B98" w:rsidRDefault="00DC5B98" w:rsidP="00DC5B9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Вместе </w:t>
            </w:r>
            <w:r w:rsidRPr="00DC5B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с тем, по состоянию на 22.03.2021, Учреждением обязательства по оплате поставки товара не осуществлены, что влечет за собой административную ответственность, предусмотренную ч. 1 ст. 7.32.5 КоАП РФ (код нарушения 4.4.15 Классификатора нарушений, приказ </w:t>
            </w:r>
            <w:proofErr w:type="spellStart"/>
            <w:r w:rsidRPr="00DC5B98">
              <w:rPr>
                <w:rFonts w:ascii="Times New Roman" w:hAnsi="Times New Roman" w:cs="Times New Roman"/>
                <w:iCs/>
                <w:sz w:val="26"/>
                <w:szCs w:val="26"/>
              </w:rPr>
              <w:t>Главконтроля</w:t>
            </w:r>
            <w:proofErr w:type="spellEnd"/>
            <w:r w:rsidRPr="00DC5B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от 16.10.2015 № 105).</w:t>
            </w:r>
          </w:p>
          <w:p w:rsidR="004E2D7B" w:rsidRPr="00C10F4F" w:rsidRDefault="004E2D7B" w:rsidP="006A3512">
            <w:pPr>
              <w:tabs>
                <w:tab w:val="left" w:pos="85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DC5B9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22.03.2021</w:t>
            </w:r>
            <w:r w:rsidR="006A3512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 w:rsidR="00D162A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bookmarkStart w:id="0" w:name="_GoBack"/>
            <w:bookmarkEnd w:id="0"/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471083"/>
    <w:rsid w:val="004E2D7B"/>
    <w:rsid w:val="006A3512"/>
    <w:rsid w:val="006E2266"/>
    <w:rsid w:val="0073570E"/>
    <w:rsid w:val="00901CAF"/>
    <w:rsid w:val="00AD70D0"/>
    <w:rsid w:val="00B27FF4"/>
    <w:rsid w:val="00C10F4F"/>
    <w:rsid w:val="00D162A7"/>
    <w:rsid w:val="00DC5B98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10</cp:revision>
  <dcterms:created xsi:type="dcterms:W3CDTF">2020-04-07T10:35:00Z</dcterms:created>
  <dcterms:modified xsi:type="dcterms:W3CDTF">2022-03-03T08:38:00Z</dcterms:modified>
</cp:coreProperties>
</file>